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C04" w:rsidRDefault="00EA6C04" w:rsidP="00685155"/>
    <w:p w:rsidR="00A05403" w:rsidRPr="00F94BFD" w:rsidRDefault="00A05403" w:rsidP="00685155">
      <w:pPr>
        <w:rPr>
          <w:sz w:val="4"/>
        </w:rPr>
      </w:pPr>
    </w:p>
    <w:p w:rsidR="00A05403" w:rsidRPr="00685155" w:rsidRDefault="00A05403" w:rsidP="00685155">
      <w:pPr>
        <w:jc w:val="center"/>
        <w:rPr>
          <w:b/>
          <w:sz w:val="24"/>
        </w:rPr>
      </w:pPr>
      <w:r w:rsidRPr="00685155">
        <w:rPr>
          <w:rFonts w:ascii="Arial" w:eastAsia="Arial" w:hAnsi="Arial" w:cs="Arial"/>
          <w:b/>
          <w:bCs/>
          <w:spacing w:val="-1"/>
          <w:sz w:val="36"/>
          <w:szCs w:val="38"/>
        </w:rPr>
        <w:t>S</w:t>
      </w:r>
      <w:r w:rsidRPr="00685155">
        <w:rPr>
          <w:rFonts w:ascii="Arial" w:eastAsia="Arial" w:hAnsi="Arial" w:cs="Arial"/>
          <w:b/>
          <w:bCs/>
          <w:sz w:val="28"/>
          <w:szCs w:val="30"/>
        </w:rPr>
        <w:t>UPPLEMENTS</w:t>
      </w:r>
      <w:r w:rsidRPr="00685155">
        <w:rPr>
          <w:rFonts w:ascii="Arial" w:eastAsia="Arial" w:hAnsi="Arial" w:cs="Arial"/>
          <w:b/>
          <w:bCs/>
          <w:spacing w:val="-1"/>
          <w:sz w:val="28"/>
          <w:szCs w:val="30"/>
        </w:rPr>
        <w:t xml:space="preserve"> </w:t>
      </w:r>
      <w:r w:rsidRPr="00685155">
        <w:rPr>
          <w:rFonts w:ascii="Arial" w:eastAsia="Arial" w:hAnsi="Arial" w:cs="Arial"/>
          <w:b/>
          <w:bCs/>
          <w:sz w:val="28"/>
          <w:szCs w:val="30"/>
        </w:rPr>
        <w:t>FOR</w:t>
      </w:r>
      <w:r w:rsidRPr="00685155">
        <w:rPr>
          <w:rFonts w:ascii="Arial" w:eastAsia="Arial" w:hAnsi="Arial" w:cs="Arial"/>
          <w:b/>
          <w:bCs/>
          <w:spacing w:val="-6"/>
          <w:sz w:val="28"/>
          <w:szCs w:val="30"/>
        </w:rPr>
        <w:t xml:space="preserve"> </w:t>
      </w:r>
      <w:r w:rsidRPr="00685155">
        <w:rPr>
          <w:rFonts w:ascii="Arial" w:eastAsia="Arial" w:hAnsi="Arial" w:cs="Arial"/>
          <w:b/>
          <w:bCs/>
          <w:spacing w:val="-1"/>
          <w:sz w:val="36"/>
          <w:szCs w:val="38"/>
        </w:rPr>
        <w:t>Y</w:t>
      </w:r>
      <w:r w:rsidRPr="00685155">
        <w:rPr>
          <w:rFonts w:ascii="Arial" w:eastAsia="Arial" w:hAnsi="Arial" w:cs="Arial"/>
          <w:b/>
          <w:bCs/>
          <w:sz w:val="28"/>
          <w:szCs w:val="30"/>
        </w:rPr>
        <w:t>OUR</w:t>
      </w:r>
      <w:r w:rsidRPr="00685155">
        <w:rPr>
          <w:rFonts w:ascii="Arial" w:eastAsia="Arial" w:hAnsi="Arial" w:cs="Arial"/>
          <w:b/>
          <w:bCs/>
          <w:spacing w:val="-1"/>
          <w:sz w:val="28"/>
          <w:szCs w:val="30"/>
        </w:rPr>
        <w:t xml:space="preserve"> </w:t>
      </w:r>
      <w:r w:rsidRPr="00685155">
        <w:rPr>
          <w:rFonts w:ascii="Arial" w:eastAsia="Arial" w:hAnsi="Arial" w:cs="Arial"/>
          <w:b/>
          <w:bCs/>
          <w:sz w:val="36"/>
          <w:szCs w:val="38"/>
        </w:rPr>
        <w:t>N</w:t>
      </w:r>
      <w:r w:rsidRPr="00685155">
        <w:rPr>
          <w:rFonts w:ascii="Arial" w:eastAsia="Arial" w:hAnsi="Arial" w:cs="Arial"/>
          <w:b/>
          <w:bCs/>
          <w:sz w:val="28"/>
          <w:szCs w:val="30"/>
        </w:rPr>
        <w:t>E</w:t>
      </w:r>
      <w:r w:rsidRPr="00685155">
        <w:rPr>
          <w:rFonts w:ascii="Arial" w:eastAsia="Arial" w:hAnsi="Arial" w:cs="Arial"/>
          <w:b/>
          <w:bCs/>
          <w:spacing w:val="-6"/>
          <w:sz w:val="28"/>
          <w:szCs w:val="30"/>
        </w:rPr>
        <w:t>R</w:t>
      </w:r>
      <w:r w:rsidRPr="00685155">
        <w:rPr>
          <w:rFonts w:ascii="Arial" w:eastAsia="Arial" w:hAnsi="Arial" w:cs="Arial"/>
          <w:b/>
          <w:bCs/>
          <w:sz w:val="28"/>
          <w:szCs w:val="30"/>
        </w:rPr>
        <w:t>VOUS</w:t>
      </w:r>
      <w:r w:rsidRPr="00685155">
        <w:rPr>
          <w:rFonts w:ascii="Arial" w:eastAsia="Arial" w:hAnsi="Arial" w:cs="Arial"/>
          <w:b/>
          <w:bCs/>
          <w:spacing w:val="-1"/>
          <w:sz w:val="28"/>
          <w:szCs w:val="30"/>
        </w:rPr>
        <w:t xml:space="preserve"> </w:t>
      </w:r>
      <w:r w:rsidRPr="00685155">
        <w:rPr>
          <w:rFonts w:ascii="Arial" w:eastAsia="Arial" w:hAnsi="Arial" w:cs="Arial"/>
          <w:b/>
          <w:bCs/>
          <w:spacing w:val="-1"/>
          <w:sz w:val="36"/>
          <w:szCs w:val="38"/>
        </w:rPr>
        <w:t>S</w:t>
      </w:r>
      <w:r w:rsidRPr="00685155">
        <w:rPr>
          <w:rFonts w:ascii="Arial" w:eastAsia="Arial" w:hAnsi="Arial" w:cs="Arial"/>
          <w:b/>
          <w:bCs/>
          <w:sz w:val="28"/>
          <w:szCs w:val="30"/>
        </w:rPr>
        <w:t>YSTEM</w:t>
      </w:r>
    </w:p>
    <w:p w:rsidR="00A05403" w:rsidRPr="00685155" w:rsidRDefault="00A05403" w:rsidP="00685155">
      <w:pPr>
        <w:rPr>
          <w:sz w:val="12"/>
        </w:rPr>
      </w:pPr>
    </w:p>
    <w:p w:rsidR="00A05403" w:rsidRPr="002F1A24" w:rsidRDefault="00A05403" w:rsidP="002F1A24">
      <w:pPr>
        <w:jc w:val="center"/>
        <w:rPr>
          <w:i/>
          <w:sz w:val="20"/>
        </w:rPr>
      </w:pPr>
      <w:r w:rsidRPr="002F1A24">
        <w:rPr>
          <w:b/>
          <w:i/>
          <w:sz w:val="20"/>
        </w:rPr>
        <w:t>Disclaimer:</w:t>
      </w:r>
      <w:r w:rsidR="00685155" w:rsidRPr="002F1A24">
        <w:rPr>
          <w:b/>
          <w:i/>
          <w:sz w:val="20"/>
        </w:rPr>
        <w:t xml:space="preserve"> </w:t>
      </w:r>
      <w:r w:rsidRPr="002F1A24">
        <w:rPr>
          <w:i/>
          <w:sz w:val="20"/>
        </w:rPr>
        <w:t>Dietary supplementation should NOT be initiated without the supervision of a qualified physician. Check with your doctor before you begin.  Several of these supplements may have adverse effects.</w:t>
      </w:r>
    </w:p>
    <w:p w:rsidR="00A05403" w:rsidRPr="00F94BFD" w:rsidRDefault="00A05403" w:rsidP="00685155">
      <w:pPr>
        <w:rPr>
          <w:sz w:val="12"/>
        </w:rPr>
      </w:pPr>
    </w:p>
    <w:p w:rsidR="00A05403" w:rsidRPr="00685155" w:rsidRDefault="00A05403" w:rsidP="00685155">
      <w:pPr>
        <w:rPr>
          <w:b/>
          <w:smallCaps/>
          <w:sz w:val="24"/>
        </w:rPr>
      </w:pPr>
      <w:r w:rsidRPr="00685155">
        <w:rPr>
          <w:b/>
          <w:smallCaps/>
          <w:sz w:val="24"/>
        </w:rPr>
        <w:t>Vitamin E</w:t>
      </w:r>
    </w:p>
    <w:p w:rsidR="00964B44" w:rsidRDefault="00964B44" w:rsidP="00964B44">
      <w:r>
        <w:t>•   Powerful antioxidant that reduces levels of free radicals and oxidative stress</w:t>
      </w:r>
    </w:p>
    <w:p w:rsidR="00964B44" w:rsidRDefault="00964B44" w:rsidP="00964B44">
      <w:r>
        <w:t>•   Protects against side effects: numbness, tingling, burning and pain</w:t>
      </w:r>
    </w:p>
    <w:p w:rsidR="00A05403" w:rsidRDefault="00A05403" w:rsidP="00685155"/>
    <w:p w:rsidR="00A05403" w:rsidRDefault="00A05403" w:rsidP="00685155">
      <w:r w:rsidRPr="00250950">
        <w:rPr>
          <w:b/>
          <w:smallCaps/>
          <w:sz w:val="24"/>
        </w:rPr>
        <w:t>B Complex</w:t>
      </w:r>
      <w:r>
        <w:t>: B1</w:t>
      </w:r>
      <w:r w:rsidR="00685155">
        <w:t xml:space="preserve"> </w:t>
      </w:r>
      <w:r>
        <w:t>(thiamine), B2</w:t>
      </w:r>
      <w:r w:rsidR="00685155">
        <w:t xml:space="preserve"> </w:t>
      </w:r>
      <w:r>
        <w:t>(riboflavin), B3</w:t>
      </w:r>
      <w:r w:rsidR="00685155">
        <w:t xml:space="preserve"> </w:t>
      </w:r>
      <w:r>
        <w:t>(niacin), B5</w:t>
      </w:r>
      <w:r w:rsidR="00685155">
        <w:t xml:space="preserve"> </w:t>
      </w:r>
      <w:r>
        <w:t>(pantothenic acid), B6</w:t>
      </w:r>
      <w:r w:rsidR="00685155">
        <w:t xml:space="preserve"> </w:t>
      </w:r>
      <w:r>
        <w:t>(pyridoxine), B7</w:t>
      </w:r>
      <w:r w:rsidR="00685155">
        <w:t xml:space="preserve"> </w:t>
      </w:r>
      <w:r>
        <w:t>(biotin), B9</w:t>
      </w:r>
      <w:r w:rsidR="00685155">
        <w:t xml:space="preserve"> </w:t>
      </w:r>
      <w:r>
        <w:t>(folic acid), B12</w:t>
      </w:r>
      <w:r w:rsidR="00685155">
        <w:t xml:space="preserve"> </w:t>
      </w:r>
      <w:r>
        <w:t>(cobalamins)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685155" w:rsidTr="00685155">
        <w:tc>
          <w:tcPr>
            <w:tcW w:w="9926" w:type="dxa"/>
            <w:gridSpan w:val="2"/>
          </w:tcPr>
          <w:p w:rsidR="00685155" w:rsidRDefault="00685155" w:rsidP="00685155">
            <w:r>
              <w:t>•     B12 deficiency results in damage to protective covering of nerves</w:t>
            </w:r>
          </w:p>
        </w:tc>
      </w:tr>
      <w:tr w:rsidR="00685155" w:rsidTr="00685155">
        <w:tc>
          <w:tcPr>
            <w:tcW w:w="4963" w:type="dxa"/>
          </w:tcPr>
          <w:p w:rsidR="00685155" w:rsidRDefault="00685155" w:rsidP="00685155">
            <w:pPr>
              <w:pStyle w:val="ListParagraph"/>
              <w:numPr>
                <w:ilvl w:val="0"/>
                <w:numId w:val="15"/>
              </w:numPr>
              <w:ind w:left="360"/>
            </w:pPr>
            <w:r>
              <w:t>Decrease in pain (B1/B6/B12)</w:t>
            </w:r>
          </w:p>
        </w:tc>
        <w:tc>
          <w:tcPr>
            <w:tcW w:w="4963" w:type="dxa"/>
          </w:tcPr>
          <w:p w:rsidR="00685155" w:rsidRDefault="00685155" w:rsidP="00685155">
            <w:pPr>
              <w:pStyle w:val="ListParagraph"/>
              <w:numPr>
                <w:ilvl w:val="0"/>
                <w:numId w:val="15"/>
              </w:numPr>
              <w:ind w:left="360"/>
            </w:pPr>
            <w:r>
              <w:t>Folic acid (B9): maintenance of nerve cells</w:t>
            </w:r>
          </w:p>
        </w:tc>
      </w:tr>
    </w:tbl>
    <w:p w:rsidR="00A05403" w:rsidRPr="00F94BFD" w:rsidRDefault="00A05403" w:rsidP="00685155">
      <w:pPr>
        <w:rPr>
          <w:sz w:val="24"/>
        </w:rPr>
      </w:pPr>
    </w:p>
    <w:p w:rsidR="00A05403" w:rsidRDefault="00A05403" w:rsidP="00685155">
      <w:pPr>
        <w:rPr>
          <w:b/>
          <w:smallCaps/>
          <w:sz w:val="24"/>
        </w:rPr>
      </w:pPr>
      <w:bookmarkStart w:id="0" w:name="_GoBack"/>
      <w:bookmarkEnd w:id="0"/>
      <w:r w:rsidRPr="00250950">
        <w:rPr>
          <w:b/>
          <w:smallCaps/>
          <w:sz w:val="24"/>
        </w:rPr>
        <w:t>Alpha‐Lipoic Acid</w:t>
      </w: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685155" w:rsidTr="00685155">
        <w:tc>
          <w:tcPr>
            <w:tcW w:w="10710" w:type="dxa"/>
          </w:tcPr>
          <w:p w:rsidR="00685155" w:rsidRDefault="00685155" w:rsidP="00685155">
            <w:r>
              <w:t>•     Benefit in diabetic neuropathy (less pain, burning and numbness)</w:t>
            </w:r>
          </w:p>
        </w:tc>
      </w:tr>
      <w:tr w:rsidR="00685155" w:rsidTr="00685155">
        <w:tc>
          <w:tcPr>
            <w:tcW w:w="10710" w:type="dxa"/>
          </w:tcPr>
          <w:p w:rsidR="00685155" w:rsidRDefault="00685155" w:rsidP="00685155">
            <w:pPr>
              <w:pStyle w:val="ListParagraph"/>
              <w:numPr>
                <w:ilvl w:val="0"/>
                <w:numId w:val="16"/>
              </w:numPr>
              <w:ind w:left="360"/>
            </w:pPr>
            <w:r>
              <w:t>Further studies needed for safety/efficacy of ALA in prevention/treatment of chemotherapy induced neuropathy</w:t>
            </w:r>
          </w:p>
        </w:tc>
      </w:tr>
    </w:tbl>
    <w:p w:rsidR="00A05403" w:rsidRPr="00F94BFD" w:rsidRDefault="00A05403" w:rsidP="00685155">
      <w:pPr>
        <w:rPr>
          <w:sz w:val="24"/>
        </w:rPr>
      </w:pPr>
    </w:p>
    <w:p w:rsidR="00A05403" w:rsidRDefault="00A05403" w:rsidP="00685155">
      <w:pPr>
        <w:rPr>
          <w:b/>
          <w:smallCaps/>
          <w:sz w:val="24"/>
        </w:rPr>
      </w:pPr>
      <w:r w:rsidRPr="00685155">
        <w:rPr>
          <w:b/>
          <w:smallCaps/>
          <w:sz w:val="24"/>
        </w:rPr>
        <w:t>Glutamine</w:t>
      </w: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685155" w:rsidTr="00AF21F2">
        <w:tc>
          <w:tcPr>
            <w:tcW w:w="10710" w:type="dxa"/>
          </w:tcPr>
          <w:p w:rsidR="00685155" w:rsidRDefault="00685155" w:rsidP="00685155">
            <w:r>
              <w:t>•     A neutral nonessential amino acid though to have neuroprotective effects (particularly with Paclitaxel)</w:t>
            </w:r>
          </w:p>
        </w:tc>
      </w:tr>
      <w:tr w:rsidR="00685155" w:rsidTr="00AF21F2">
        <w:tc>
          <w:tcPr>
            <w:tcW w:w="10710" w:type="dxa"/>
          </w:tcPr>
          <w:p w:rsidR="00685155" w:rsidRDefault="00685155" w:rsidP="00AF21F2">
            <w:pPr>
              <w:pStyle w:val="ListParagraph"/>
              <w:numPr>
                <w:ilvl w:val="0"/>
                <w:numId w:val="16"/>
              </w:numPr>
              <w:ind w:left="360"/>
            </w:pPr>
            <w:r>
              <w:t>More research needed to assess efficacy of glutamine</w:t>
            </w:r>
          </w:p>
        </w:tc>
      </w:tr>
    </w:tbl>
    <w:p w:rsidR="00A05403" w:rsidRPr="00F94BFD" w:rsidRDefault="00A05403" w:rsidP="00685155">
      <w:pPr>
        <w:rPr>
          <w:sz w:val="24"/>
        </w:rPr>
      </w:pPr>
    </w:p>
    <w:p w:rsidR="00A05403" w:rsidRDefault="00A05403" w:rsidP="00685155">
      <w:pPr>
        <w:rPr>
          <w:b/>
          <w:smallCaps/>
          <w:sz w:val="24"/>
        </w:rPr>
      </w:pPr>
      <w:r w:rsidRPr="00685155">
        <w:rPr>
          <w:b/>
          <w:smallCaps/>
          <w:sz w:val="24"/>
        </w:rPr>
        <w:t>Glutathione</w:t>
      </w: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685155" w:rsidTr="00AF21F2">
        <w:tc>
          <w:tcPr>
            <w:tcW w:w="10710" w:type="dxa"/>
          </w:tcPr>
          <w:p w:rsidR="00685155" w:rsidRDefault="00685155" w:rsidP="00685155">
            <w:r>
              <w:t>•     Tripeptide thought to prevent neurotoxicity</w:t>
            </w:r>
          </w:p>
        </w:tc>
      </w:tr>
      <w:tr w:rsidR="00685155" w:rsidTr="00AF21F2">
        <w:tc>
          <w:tcPr>
            <w:tcW w:w="10710" w:type="dxa"/>
          </w:tcPr>
          <w:p w:rsidR="00685155" w:rsidRDefault="00685155" w:rsidP="00AF21F2">
            <w:pPr>
              <w:pStyle w:val="ListParagraph"/>
              <w:numPr>
                <w:ilvl w:val="0"/>
                <w:numId w:val="16"/>
              </w:numPr>
              <w:ind w:left="360"/>
            </w:pPr>
            <w:r>
              <w:t>Efficacy seen in 50 advanced gastric cancer undergoing cisplatin‐based chemotherapy</w:t>
            </w:r>
          </w:p>
        </w:tc>
      </w:tr>
    </w:tbl>
    <w:p w:rsidR="00A05403" w:rsidRPr="00F94BFD" w:rsidRDefault="00A05403" w:rsidP="00685155">
      <w:pPr>
        <w:ind w:left="432"/>
        <w:rPr>
          <w:sz w:val="24"/>
        </w:rPr>
      </w:pPr>
    </w:p>
    <w:p w:rsidR="00A05403" w:rsidRPr="00685155" w:rsidRDefault="00A05403" w:rsidP="00685155">
      <w:pPr>
        <w:rPr>
          <w:b/>
          <w:smallCaps/>
          <w:sz w:val="24"/>
        </w:rPr>
      </w:pPr>
      <w:r w:rsidRPr="00685155">
        <w:rPr>
          <w:b/>
          <w:smallCaps/>
          <w:sz w:val="24"/>
        </w:rPr>
        <w:t>Magnesium/Calcium</w:t>
      </w:r>
    </w:p>
    <w:p w:rsidR="00A05403" w:rsidRDefault="00F94BFD" w:rsidP="00F94BFD">
      <w:r>
        <w:t xml:space="preserve">•     </w:t>
      </w:r>
      <w:r w:rsidR="00A05403">
        <w:t>Improvements in neurotoxicity following infusion</w:t>
      </w:r>
      <w:r w:rsidR="00154E98">
        <w:t>; helps with cramping</w:t>
      </w:r>
    </w:p>
    <w:p w:rsidR="00A05403" w:rsidRDefault="00A05403" w:rsidP="00F94BFD">
      <w:r>
        <w:t>•</w:t>
      </w:r>
      <w:r w:rsidR="00F94BFD">
        <w:t xml:space="preserve">     </w:t>
      </w:r>
      <w:r>
        <w:t>Caution: may cause diarrhea in large doses</w:t>
      </w:r>
    </w:p>
    <w:p w:rsidR="00F94BFD" w:rsidRDefault="00F94BFD" w:rsidP="00F94BFD">
      <w:pPr>
        <w:pStyle w:val="ListParagraph"/>
        <w:numPr>
          <w:ilvl w:val="0"/>
          <w:numId w:val="16"/>
        </w:numPr>
        <w:ind w:left="360"/>
      </w:pPr>
      <w:r>
        <w:t>Need more research to evaluate use as prevention/treatment of chemotherapy induced neuropathy</w:t>
      </w:r>
    </w:p>
    <w:p w:rsidR="00A05403" w:rsidRPr="00F94BFD" w:rsidRDefault="00A05403" w:rsidP="00685155">
      <w:pPr>
        <w:rPr>
          <w:sz w:val="24"/>
        </w:rPr>
      </w:pPr>
    </w:p>
    <w:p w:rsidR="00A05403" w:rsidRPr="00685155" w:rsidRDefault="00A05403" w:rsidP="00685155">
      <w:pPr>
        <w:rPr>
          <w:b/>
          <w:smallCaps/>
          <w:sz w:val="24"/>
        </w:rPr>
      </w:pPr>
      <w:r w:rsidRPr="00685155">
        <w:rPr>
          <w:b/>
          <w:smallCaps/>
          <w:sz w:val="24"/>
        </w:rPr>
        <w:t>N‐Acetylcysteine (Amino Acid)</w:t>
      </w:r>
    </w:p>
    <w:p w:rsidR="00A05403" w:rsidRDefault="00A05403" w:rsidP="00B36D09">
      <w:pPr>
        <w:pStyle w:val="ListParagraph"/>
        <w:numPr>
          <w:ilvl w:val="0"/>
          <w:numId w:val="16"/>
        </w:numPr>
        <w:ind w:left="360"/>
      </w:pPr>
      <w:r>
        <w:t>Powerful antioxidant</w:t>
      </w:r>
      <w:r w:rsidR="00F94BFD">
        <w:t xml:space="preserve">:  </w:t>
      </w:r>
      <w:r>
        <w:t>Animal studies have shown inhibition of diabetic neuropathy and protection against neuropathies caused by chemotherapy drugs</w:t>
      </w:r>
    </w:p>
    <w:p w:rsidR="00A05403" w:rsidRPr="00F94BFD" w:rsidRDefault="00A05403" w:rsidP="00685155">
      <w:pPr>
        <w:rPr>
          <w:sz w:val="24"/>
        </w:rPr>
      </w:pPr>
    </w:p>
    <w:p w:rsidR="00A05403" w:rsidRPr="00685155" w:rsidRDefault="00A05403" w:rsidP="00685155">
      <w:pPr>
        <w:rPr>
          <w:b/>
          <w:smallCaps/>
          <w:sz w:val="24"/>
        </w:rPr>
      </w:pPr>
      <w:r w:rsidRPr="00685155">
        <w:rPr>
          <w:b/>
          <w:smallCaps/>
          <w:sz w:val="24"/>
        </w:rPr>
        <w:t>Omega‐3 Fatty Acids</w:t>
      </w:r>
    </w:p>
    <w:p w:rsidR="00A05403" w:rsidRDefault="00A05403" w:rsidP="00F94BFD">
      <w:pPr>
        <w:pStyle w:val="ListParagraph"/>
        <w:numPr>
          <w:ilvl w:val="0"/>
          <w:numId w:val="16"/>
        </w:numPr>
        <w:ind w:left="360"/>
      </w:pPr>
      <w:r>
        <w:t>High quantities in cold-water fish (salmon) and widely consumed for anti‐inflammatory powers</w:t>
      </w:r>
    </w:p>
    <w:p w:rsidR="00A05403" w:rsidRDefault="00A05403" w:rsidP="00F94BFD">
      <w:pPr>
        <w:pStyle w:val="ListParagraph"/>
        <w:numPr>
          <w:ilvl w:val="0"/>
          <w:numId w:val="16"/>
        </w:numPr>
        <w:ind w:left="360"/>
      </w:pPr>
      <w:r>
        <w:t>Essential fatty acids and important component of cell membranes, myelin sheath that protects nerves</w:t>
      </w:r>
    </w:p>
    <w:p w:rsidR="00F94BFD" w:rsidRDefault="00A05403" w:rsidP="00685155">
      <w:pPr>
        <w:pStyle w:val="ListParagraph"/>
        <w:numPr>
          <w:ilvl w:val="0"/>
          <w:numId w:val="16"/>
        </w:numPr>
        <w:ind w:left="360"/>
      </w:pPr>
      <w:r>
        <w:t>Studies show ability to reduce demyelination of nerves and neuropathic pain</w:t>
      </w:r>
    </w:p>
    <w:p w:rsidR="00F94BFD" w:rsidRPr="00F94BFD" w:rsidRDefault="00F94BFD" w:rsidP="00F94BFD">
      <w:pPr>
        <w:rPr>
          <w:sz w:val="14"/>
        </w:rPr>
      </w:pPr>
    </w:p>
    <w:p w:rsidR="00A05403" w:rsidRPr="00F94BFD" w:rsidRDefault="00A05403" w:rsidP="00F94BFD">
      <w:pPr>
        <w:pStyle w:val="ListParagraph"/>
        <w:ind w:left="360"/>
        <w:jc w:val="center"/>
      </w:pPr>
      <w:r w:rsidRPr="00F94BFD">
        <w:rPr>
          <w:i/>
          <w:sz w:val="18"/>
          <w:szCs w:val="18"/>
        </w:rPr>
        <w:t xml:space="preserve">**Cancer Wellness Center - May 13, </w:t>
      </w:r>
      <w:proofErr w:type="gramStart"/>
      <w:r w:rsidRPr="00F94BFD">
        <w:rPr>
          <w:i/>
          <w:sz w:val="18"/>
          <w:szCs w:val="18"/>
        </w:rPr>
        <w:t>2010  -</w:t>
      </w:r>
      <w:proofErr w:type="gramEnd"/>
      <w:r w:rsidRPr="00F94BFD">
        <w:rPr>
          <w:i/>
          <w:sz w:val="18"/>
          <w:szCs w:val="18"/>
        </w:rPr>
        <w:t xml:space="preserve">  Anne </w:t>
      </w:r>
      <w:proofErr w:type="spellStart"/>
      <w:r w:rsidRPr="00F94BFD">
        <w:rPr>
          <w:i/>
          <w:sz w:val="18"/>
          <w:szCs w:val="18"/>
        </w:rPr>
        <w:t>Leavell</w:t>
      </w:r>
      <w:proofErr w:type="spellEnd"/>
      <w:r w:rsidRPr="00F94BFD">
        <w:rPr>
          <w:i/>
          <w:sz w:val="18"/>
          <w:szCs w:val="18"/>
        </w:rPr>
        <w:t>, MS, RD, LDN, CDE  - Department of Neurology, Northwestern Medical Faculty Foundation</w:t>
      </w:r>
    </w:p>
    <w:sectPr w:rsidR="00A05403" w:rsidRPr="00F94BFD" w:rsidSect="00685155">
      <w:headerReference w:type="default" r:id="rId8"/>
      <w:footerReference w:type="default" r:id="rId9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C04" w:rsidRDefault="00EA6C04" w:rsidP="00EA6C04">
      <w:r>
        <w:separator/>
      </w:r>
    </w:p>
  </w:endnote>
  <w:endnote w:type="continuationSeparator" w:id="0">
    <w:p w:rsidR="00EA6C04" w:rsidRDefault="00EA6C04" w:rsidP="00EA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C04" w:rsidRPr="00EA6C04" w:rsidRDefault="00EA6C04" w:rsidP="00EA6C04">
    <w:pPr>
      <w:spacing w:line="363" w:lineRule="exact"/>
      <w:ind w:left="11" w:right="-8"/>
      <w:jc w:val="center"/>
      <w:rPr>
        <w:rFonts w:ascii="Garamond" w:eastAsia="Garamond" w:hAnsi="Garamond" w:cs="Garamond"/>
        <w:color w:val="808080" w:themeColor="background1" w:themeShade="80"/>
        <w:sz w:val="32"/>
        <w:szCs w:val="36"/>
      </w:rPr>
    </w:pPr>
    <w:r w:rsidRPr="000A0CB5">
      <w:rPr>
        <w:noProof/>
        <w:color w:val="FF0000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29319A42" wp14:editId="6EF79E6E">
              <wp:simplePos x="0" y="0"/>
              <wp:positionH relativeFrom="page">
                <wp:posOffset>0</wp:posOffset>
              </wp:positionH>
              <wp:positionV relativeFrom="page">
                <wp:posOffset>9448800</wp:posOffset>
              </wp:positionV>
              <wp:extent cx="7772400" cy="60960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609600"/>
                        <a:chOff x="0" y="15120"/>
                        <a:chExt cx="12240" cy="720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0" y="15120"/>
                          <a:ext cx="12240" cy="720"/>
                        </a:xfrm>
                        <a:custGeom>
                          <a:avLst/>
                          <a:gdLst>
                            <a:gd name="T0" fmla="*/ 0 w 12240"/>
                            <a:gd name="T1" fmla="+- 0 15840 15120"/>
                            <a:gd name="T2" fmla="*/ 15840 h 720"/>
                            <a:gd name="T3" fmla="*/ 12240 w 12240"/>
                            <a:gd name="T4" fmla="+- 0 15840 15120"/>
                            <a:gd name="T5" fmla="*/ 15840 h 720"/>
                            <a:gd name="T6" fmla="*/ 12240 w 12240"/>
                            <a:gd name="T7" fmla="+- 0 15120 15120"/>
                            <a:gd name="T8" fmla="*/ 15120 h 720"/>
                            <a:gd name="T9" fmla="*/ 0 w 12240"/>
                            <a:gd name="T10" fmla="+- 0 15120 15120"/>
                            <a:gd name="T11" fmla="*/ 15120 h 720"/>
                            <a:gd name="T12" fmla="*/ 0 w 12240"/>
                            <a:gd name="T13" fmla="+- 0 15840 15120"/>
                            <a:gd name="T14" fmla="*/ 15840 h 72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2240" h="720">
                              <a:moveTo>
                                <a:pt x="0" y="720"/>
                              </a:moveTo>
                              <a:lnTo>
                                <a:pt x="12240" y="720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  <a:lnTo>
                                <a:pt x="0" y="720"/>
                              </a:lnTo>
                            </a:path>
                          </a:pathLst>
                        </a:custGeom>
                        <a:solidFill>
                          <a:srgbClr val="80A1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718F06" id="Group 4" o:spid="_x0000_s1026" style="position:absolute;margin-left:0;margin-top:744pt;width:612pt;height:48pt;z-index:-251654144;mso-position-horizontal-relative:page;mso-position-vertical-relative:page" coordorigin=",15120" coordsize="122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">
              <v:shape id="Freeform 4" o:spid="_x0000_s1027" style="position:absolute;top:15120;width:12240;height:720;visibility:visible;mso-wrap-style:square;v-text-anchor:top" coordsize="1224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IXK8QA&#10;AADaAAAADwAAAGRycy9kb3ducmV2LnhtbESPT2sCMRTE74LfITyhN80qKrIaRa0WKVjwz8XbY/PM&#10;Lm5etpuo22/fFAoeh5n5DTNbNLYUD6p94VhBv5eAIM6cLtgoOJ+23QkIH5A1lo5JwQ95WMzbrRmm&#10;2j35QI9jMCJC2KeoIA+hSqX0WU4Wfc9VxNG7utpiiLI2Utf4jHBbykGSjKXFguNCjhWtc8pux7tV&#10;YKrErD7f99sdf5n7/mM1+t4ML0q9dZrlFESgJrzC/+2dVjCCvyvxBs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SFyvEAAAA2gAAAA8AAAAAAAAAAAAAAAAAmAIAAGRycy9k&#10;b3ducmV2LnhtbFBLBQYAAAAABAAEAPUAAACJAwAAAAA=&#10;" path="m,720r12240,l12240,,,,,720e" fillcolor="#80a1b6" stroked="f">
                <v:path arrowok="t" o:connecttype="custom" o:connectlocs="0,15840;12240,15840;12240,15120;0,15120;0,15840" o:connectangles="0,0,0,0,0"/>
              </v:shape>
              <w10:wrap anchorx="page" anchory="page"/>
            </v:group>
          </w:pict>
        </mc:Fallback>
      </mc:AlternateContent>
    </w:r>
    <w:hyperlink r:id="rId1">
      <w:r w:rsidRPr="00EA6C04">
        <w:rPr>
          <w:rFonts w:ascii="Garamond" w:eastAsia="Garamond" w:hAnsi="Garamond" w:cs="Garamond"/>
          <w:i/>
          <w:color w:val="808080" w:themeColor="background1" w:themeShade="80"/>
          <w:spacing w:val="2"/>
          <w:w w:val="119"/>
          <w:position w:val="2"/>
          <w:sz w:val="32"/>
          <w:szCs w:val="36"/>
        </w:rPr>
        <w:t>ww</w:t>
      </w:r>
      <w:r w:rsidRPr="00EA6C04">
        <w:rPr>
          <w:rFonts w:ascii="Garamond" w:eastAsia="Garamond" w:hAnsi="Garamond" w:cs="Garamond"/>
          <w:i/>
          <w:color w:val="808080" w:themeColor="background1" w:themeShade="80"/>
          <w:spacing w:val="-8"/>
          <w:w w:val="119"/>
          <w:position w:val="2"/>
          <w:sz w:val="32"/>
          <w:szCs w:val="36"/>
        </w:rPr>
        <w:t>w</w:t>
      </w:r>
      <w:r w:rsidRPr="00EA6C04">
        <w:rPr>
          <w:rFonts w:ascii="Garamond" w:eastAsia="Garamond" w:hAnsi="Garamond" w:cs="Garamond"/>
          <w:i/>
          <w:color w:val="808080" w:themeColor="background1" w:themeShade="80"/>
          <w:spacing w:val="-4"/>
          <w:w w:val="103"/>
          <w:position w:val="2"/>
          <w:sz w:val="32"/>
          <w:szCs w:val="36"/>
        </w:rPr>
        <w:t>.</w:t>
      </w:r>
      <w:r w:rsidRPr="00EA6C04">
        <w:rPr>
          <w:rFonts w:ascii="Garamond" w:eastAsia="Garamond" w:hAnsi="Garamond" w:cs="Garamond"/>
          <w:i/>
          <w:color w:val="808080" w:themeColor="background1" w:themeShade="80"/>
          <w:spacing w:val="-4"/>
          <w:w w:val="115"/>
          <w:position w:val="2"/>
          <w:sz w:val="32"/>
          <w:szCs w:val="36"/>
        </w:rPr>
        <w:t>f</w:t>
      </w:r>
      <w:r w:rsidRPr="00EA6C04">
        <w:rPr>
          <w:rFonts w:ascii="Garamond" w:eastAsia="Garamond" w:hAnsi="Garamond" w:cs="Garamond"/>
          <w:i/>
          <w:color w:val="808080" w:themeColor="background1" w:themeShade="80"/>
          <w:w w:val="113"/>
          <w:position w:val="2"/>
          <w:sz w:val="32"/>
          <w:szCs w:val="36"/>
        </w:rPr>
        <w:t>o</w:t>
      </w:r>
      <w:r w:rsidRPr="00EA6C04">
        <w:rPr>
          <w:rFonts w:ascii="Garamond" w:eastAsia="Garamond" w:hAnsi="Garamond" w:cs="Garamond"/>
          <w:i/>
          <w:color w:val="808080" w:themeColor="background1" w:themeShade="80"/>
          <w:spacing w:val="-2"/>
          <w:w w:val="115"/>
          <w:position w:val="2"/>
          <w:sz w:val="32"/>
          <w:szCs w:val="36"/>
        </w:rPr>
        <w:t>u</w:t>
      </w:r>
      <w:r w:rsidRPr="00EA6C04">
        <w:rPr>
          <w:rFonts w:ascii="Garamond" w:eastAsia="Garamond" w:hAnsi="Garamond" w:cs="Garamond"/>
          <w:i/>
          <w:color w:val="808080" w:themeColor="background1" w:themeShade="80"/>
          <w:w w:val="118"/>
          <w:position w:val="2"/>
          <w:sz w:val="32"/>
          <w:szCs w:val="36"/>
        </w:rPr>
        <w:t>n</w:t>
      </w:r>
      <w:r w:rsidRPr="00EA6C04">
        <w:rPr>
          <w:rFonts w:ascii="Garamond" w:eastAsia="Garamond" w:hAnsi="Garamond" w:cs="Garamond"/>
          <w:i/>
          <w:color w:val="808080" w:themeColor="background1" w:themeShade="80"/>
          <w:spacing w:val="3"/>
          <w:w w:val="118"/>
          <w:position w:val="2"/>
          <w:sz w:val="32"/>
          <w:szCs w:val="36"/>
        </w:rPr>
        <w:t>d</w:t>
      </w:r>
      <w:r w:rsidRPr="00EA6C04">
        <w:rPr>
          <w:rFonts w:ascii="Garamond" w:eastAsia="Garamond" w:hAnsi="Garamond" w:cs="Garamond"/>
          <w:i/>
          <w:color w:val="808080" w:themeColor="background1" w:themeShade="80"/>
          <w:spacing w:val="-2"/>
          <w:w w:val="110"/>
          <w:position w:val="2"/>
          <w:sz w:val="32"/>
          <w:szCs w:val="36"/>
        </w:rPr>
        <w:t>a</w:t>
      </w:r>
      <w:r w:rsidRPr="00EA6C04">
        <w:rPr>
          <w:rFonts w:ascii="Garamond" w:eastAsia="Garamond" w:hAnsi="Garamond" w:cs="Garamond"/>
          <w:i/>
          <w:color w:val="808080" w:themeColor="background1" w:themeShade="80"/>
          <w:spacing w:val="-3"/>
          <w:w w:val="119"/>
          <w:position w:val="2"/>
          <w:sz w:val="32"/>
          <w:szCs w:val="36"/>
        </w:rPr>
        <w:t>t</w:t>
      </w:r>
      <w:r w:rsidRPr="00EA6C04">
        <w:rPr>
          <w:rFonts w:ascii="Garamond" w:eastAsia="Garamond" w:hAnsi="Garamond" w:cs="Garamond"/>
          <w:i/>
          <w:color w:val="808080" w:themeColor="background1" w:themeShade="80"/>
          <w:w w:val="117"/>
          <w:position w:val="2"/>
          <w:sz w:val="32"/>
          <w:szCs w:val="36"/>
        </w:rPr>
        <w:t>i</w:t>
      </w:r>
      <w:r w:rsidRPr="00EA6C04">
        <w:rPr>
          <w:rFonts w:ascii="Garamond" w:eastAsia="Garamond" w:hAnsi="Garamond" w:cs="Garamond"/>
          <w:i/>
          <w:color w:val="808080" w:themeColor="background1" w:themeShade="80"/>
          <w:spacing w:val="-1"/>
          <w:w w:val="116"/>
          <w:position w:val="2"/>
          <w:sz w:val="32"/>
          <w:szCs w:val="36"/>
        </w:rPr>
        <w:t>on</w:t>
      </w:r>
      <w:r w:rsidRPr="00EA6C04">
        <w:rPr>
          <w:rFonts w:ascii="Garamond" w:eastAsia="Garamond" w:hAnsi="Garamond" w:cs="Garamond"/>
          <w:i/>
          <w:color w:val="808080" w:themeColor="background1" w:themeShade="80"/>
          <w:spacing w:val="-4"/>
          <w:w w:val="116"/>
          <w:position w:val="2"/>
          <w:sz w:val="32"/>
          <w:szCs w:val="36"/>
        </w:rPr>
        <w:t>f</w:t>
      </w:r>
      <w:r w:rsidRPr="00EA6C04">
        <w:rPr>
          <w:rFonts w:ascii="Garamond" w:eastAsia="Garamond" w:hAnsi="Garamond" w:cs="Garamond"/>
          <w:i/>
          <w:color w:val="808080" w:themeColor="background1" w:themeShade="80"/>
          <w:spacing w:val="-1"/>
          <w:w w:val="115"/>
          <w:position w:val="2"/>
          <w:sz w:val="32"/>
          <w:szCs w:val="36"/>
        </w:rPr>
        <w:t>o</w:t>
      </w:r>
      <w:r w:rsidRPr="00EA6C04">
        <w:rPr>
          <w:rFonts w:ascii="Garamond" w:eastAsia="Garamond" w:hAnsi="Garamond" w:cs="Garamond"/>
          <w:i/>
          <w:color w:val="808080" w:themeColor="background1" w:themeShade="80"/>
          <w:spacing w:val="9"/>
          <w:w w:val="115"/>
          <w:position w:val="2"/>
          <w:sz w:val="32"/>
          <w:szCs w:val="36"/>
        </w:rPr>
        <w:t>r</w:t>
      </w:r>
      <w:r w:rsidRPr="00EA6C04">
        <w:rPr>
          <w:rFonts w:ascii="Garamond" w:eastAsia="Garamond" w:hAnsi="Garamond" w:cs="Garamond"/>
          <w:i/>
          <w:color w:val="808080" w:themeColor="background1" w:themeShade="80"/>
          <w:w w:val="106"/>
          <w:position w:val="2"/>
          <w:sz w:val="32"/>
          <w:szCs w:val="36"/>
        </w:rPr>
        <w:t>p</w:t>
      </w:r>
      <w:r w:rsidRPr="00EA6C04">
        <w:rPr>
          <w:rFonts w:ascii="Garamond" w:eastAsia="Garamond" w:hAnsi="Garamond" w:cs="Garamond"/>
          <w:i/>
          <w:color w:val="808080" w:themeColor="background1" w:themeShade="80"/>
          <w:w w:val="118"/>
          <w:position w:val="2"/>
          <w:sz w:val="32"/>
          <w:szCs w:val="36"/>
        </w:rPr>
        <w:t>n</w:t>
      </w:r>
      <w:r w:rsidRPr="00EA6C04">
        <w:rPr>
          <w:rFonts w:ascii="Garamond" w:eastAsia="Garamond" w:hAnsi="Garamond" w:cs="Garamond"/>
          <w:i/>
          <w:color w:val="808080" w:themeColor="background1" w:themeShade="80"/>
          <w:spacing w:val="-11"/>
          <w:w w:val="103"/>
          <w:position w:val="2"/>
          <w:sz w:val="32"/>
          <w:szCs w:val="36"/>
        </w:rPr>
        <w:t>.</w:t>
      </w:r>
      <w:r w:rsidRPr="00EA6C04">
        <w:rPr>
          <w:rFonts w:ascii="Garamond" w:eastAsia="Garamond" w:hAnsi="Garamond" w:cs="Garamond"/>
          <w:i/>
          <w:color w:val="808080" w:themeColor="background1" w:themeShade="80"/>
          <w:spacing w:val="-1"/>
          <w:w w:val="116"/>
          <w:position w:val="2"/>
          <w:sz w:val="32"/>
          <w:szCs w:val="36"/>
        </w:rPr>
        <w:t>org</w:t>
      </w:r>
    </w:hyperlink>
  </w:p>
  <w:p w:rsidR="00EA6C04" w:rsidRDefault="00EA6C04">
    <w:pPr>
      <w:pStyle w:val="Footer"/>
    </w:pPr>
    <w:r w:rsidRPr="000A0CB5">
      <w:rPr>
        <w:noProof/>
        <w:color w:val="FF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B290DC" wp14:editId="556C26DB">
              <wp:simplePos x="0" y="0"/>
              <wp:positionH relativeFrom="margin">
                <wp:posOffset>1548130</wp:posOffset>
              </wp:positionH>
              <wp:positionV relativeFrom="paragraph">
                <wp:posOffset>31750</wp:posOffset>
              </wp:positionV>
              <wp:extent cx="2847975" cy="1403985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79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6C04" w:rsidRPr="00770D73" w:rsidRDefault="00EA6C04" w:rsidP="00EA6C04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770D73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485 E. Half Day Rd. |Suite 350| Buffalo Grove, IL 60089</w:t>
                          </w:r>
                        </w:p>
                        <w:p w:rsidR="00EA6C04" w:rsidRPr="00770D73" w:rsidRDefault="00EA6C04" w:rsidP="00EA6C04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770D73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T 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877</w:t>
                          </w:r>
                          <w:r w:rsidRPr="00770D73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883</w:t>
                          </w:r>
                          <w:r w:rsidRPr="00770D73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9942</w:t>
                          </w:r>
                          <w:r w:rsidRPr="00770D73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|F: 847-883-9960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B290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1.9pt;margin-top:2.5pt;width:224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" filled="f" stroked="f">
              <v:textbox style="mso-fit-shape-to-text:t">
                <w:txbxContent>
                  <w:p w:rsidR="00EA6C04" w:rsidRPr="00770D73" w:rsidRDefault="00EA6C04" w:rsidP="00EA6C04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770D73">
                      <w:rPr>
                        <w:color w:val="FFFFFF" w:themeColor="background1"/>
                        <w:sz w:val="18"/>
                        <w:szCs w:val="18"/>
                      </w:rPr>
                      <w:t>485 E. Half Day Rd. |Suite 350| Buffalo Grove, IL 60089</w:t>
                    </w:r>
                  </w:p>
                  <w:p w:rsidR="00EA6C04" w:rsidRPr="00770D73" w:rsidRDefault="00EA6C04" w:rsidP="00EA6C04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770D73">
                      <w:rPr>
                        <w:color w:val="FFFFFF" w:themeColor="background1"/>
                        <w:sz w:val="18"/>
                        <w:szCs w:val="18"/>
                      </w:rPr>
                      <w:t xml:space="preserve">T </w: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877</w:t>
                    </w:r>
                    <w:r w:rsidRPr="00770D73">
                      <w:rPr>
                        <w:color w:val="FFFFFF" w:themeColor="background1"/>
                        <w:sz w:val="18"/>
                        <w:szCs w:val="18"/>
                      </w:rPr>
                      <w:t>-</w: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883</w:t>
                    </w:r>
                    <w:r w:rsidRPr="00770D73">
                      <w:rPr>
                        <w:color w:val="FFFFFF" w:themeColor="background1"/>
                        <w:sz w:val="18"/>
                        <w:szCs w:val="18"/>
                      </w:rPr>
                      <w:t>-</w: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9942</w:t>
                    </w:r>
                    <w:r w:rsidRPr="00770D73">
                      <w:rPr>
                        <w:color w:val="FFFFFF" w:themeColor="background1"/>
                        <w:sz w:val="18"/>
                        <w:szCs w:val="18"/>
                      </w:rPr>
                      <w:t xml:space="preserve"> |F: 847-883-9960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C04" w:rsidRDefault="00EA6C04" w:rsidP="00EA6C04">
      <w:r>
        <w:separator/>
      </w:r>
    </w:p>
  </w:footnote>
  <w:footnote w:type="continuationSeparator" w:id="0">
    <w:p w:rsidR="00EA6C04" w:rsidRDefault="00EA6C04" w:rsidP="00EA6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C04" w:rsidRDefault="00EA6C0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2DD812" wp14:editId="3CC6F551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1704975" cy="88455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FPNLogoT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884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16B19"/>
    <w:multiLevelType w:val="multilevel"/>
    <w:tmpl w:val="DEC8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4F2EE5"/>
    <w:multiLevelType w:val="hybridMultilevel"/>
    <w:tmpl w:val="4754B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C3203"/>
    <w:multiLevelType w:val="multilevel"/>
    <w:tmpl w:val="CAC6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192CB5"/>
    <w:multiLevelType w:val="multilevel"/>
    <w:tmpl w:val="C83A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625B0A"/>
    <w:multiLevelType w:val="multilevel"/>
    <w:tmpl w:val="8D9C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C21C4F"/>
    <w:multiLevelType w:val="multilevel"/>
    <w:tmpl w:val="7BAE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D222DF"/>
    <w:multiLevelType w:val="hybridMultilevel"/>
    <w:tmpl w:val="7270C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23572"/>
    <w:multiLevelType w:val="multilevel"/>
    <w:tmpl w:val="452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0D704D"/>
    <w:multiLevelType w:val="multilevel"/>
    <w:tmpl w:val="2230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477271"/>
    <w:multiLevelType w:val="multilevel"/>
    <w:tmpl w:val="4850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4540EF"/>
    <w:multiLevelType w:val="hybridMultilevel"/>
    <w:tmpl w:val="87EC0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65600"/>
    <w:multiLevelType w:val="multilevel"/>
    <w:tmpl w:val="F28C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2650B3"/>
    <w:multiLevelType w:val="multilevel"/>
    <w:tmpl w:val="56AA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E4662D"/>
    <w:multiLevelType w:val="multilevel"/>
    <w:tmpl w:val="3B56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9353437"/>
    <w:multiLevelType w:val="multilevel"/>
    <w:tmpl w:val="B6E6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DFB55DF"/>
    <w:multiLevelType w:val="multilevel"/>
    <w:tmpl w:val="324C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3"/>
  </w:num>
  <w:num w:numId="5">
    <w:abstractNumId w:val="3"/>
  </w:num>
  <w:num w:numId="6">
    <w:abstractNumId w:val="7"/>
  </w:num>
  <w:num w:numId="7">
    <w:abstractNumId w:val="12"/>
  </w:num>
  <w:num w:numId="8">
    <w:abstractNumId w:val="15"/>
  </w:num>
  <w:num w:numId="9">
    <w:abstractNumId w:val="5"/>
  </w:num>
  <w:num w:numId="10">
    <w:abstractNumId w:val="0"/>
  </w:num>
  <w:num w:numId="11">
    <w:abstractNumId w:val="4"/>
  </w:num>
  <w:num w:numId="12">
    <w:abstractNumId w:val="14"/>
  </w:num>
  <w:num w:numId="13">
    <w:abstractNumId w:val="9"/>
  </w:num>
  <w:num w:numId="14">
    <w:abstractNumId w:val="10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04"/>
    <w:rsid w:val="00154E98"/>
    <w:rsid w:val="00250950"/>
    <w:rsid w:val="002B4D28"/>
    <w:rsid w:val="002F1A24"/>
    <w:rsid w:val="00317EE4"/>
    <w:rsid w:val="00375986"/>
    <w:rsid w:val="006826F1"/>
    <w:rsid w:val="00685155"/>
    <w:rsid w:val="009125CC"/>
    <w:rsid w:val="00964B44"/>
    <w:rsid w:val="00A05403"/>
    <w:rsid w:val="00AC4AB8"/>
    <w:rsid w:val="00B13588"/>
    <w:rsid w:val="00B36D09"/>
    <w:rsid w:val="00C636B1"/>
    <w:rsid w:val="00DB100F"/>
    <w:rsid w:val="00DC5146"/>
    <w:rsid w:val="00E8174B"/>
    <w:rsid w:val="00EA6C04"/>
    <w:rsid w:val="00F9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D8E2A19D-3A5E-4138-B558-982BCA4C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6C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6C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C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A6C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A6C0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6C04"/>
  </w:style>
  <w:style w:type="character" w:styleId="Strong">
    <w:name w:val="Strong"/>
    <w:basedOn w:val="DefaultParagraphFont"/>
    <w:uiPriority w:val="22"/>
    <w:qFormat/>
    <w:rsid w:val="00EA6C0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6C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6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C04"/>
  </w:style>
  <w:style w:type="paragraph" w:styleId="Footer">
    <w:name w:val="footer"/>
    <w:basedOn w:val="Normal"/>
    <w:link w:val="FooterChar"/>
    <w:uiPriority w:val="99"/>
    <w:unhideWhenUsed/>
    <w:rsid w:val="00EA6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C04"/>
  </w:style>
  <w:style w:type="paragraph" w:styleId="BalloonText">
    <w:name w:val="Balloon Text"/>
    <w:basedOn w:val="Normal"/>
    <w:link w:val="BalloonTextChar"/>
    <w:uiPriority w:val="99"/>
    <w:semiHidden/>
    <w:unhideWhenUsed/>
    <w:rsid w:val="00B135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5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5403"/>
    <w:pPr>
      <w:ind w:left="720"/>
      <w:contextualSpacing/>
    </w:pPr>
  </w:style>
  <w:style w:type="table" w:styleId="TableGrid">
    <w:name w:val="Table Grid"/>
    <w:basedOn w:val="TableNormal"/>
    <w:uiPriority w:val="39"/>
    <w:rsid w:val="00685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undationforpn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4201F-AAED-40FC-9127-D0534E50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TFFPN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Nevel</dc:creator>
  <cp:keywords/>
  <dc:description/>
  <cp:lastModifiedBy>Nancy Frohman</cp:lastModifiedBy>
  <cp:revision>2</cp:revision>
  <cp:lastPrinted>2016-10-21T15:15:00Z</cp:lastPrinted>
  <dcterms:created xsi:type="dcterms:W3CDTF">2018-06-13T16:49:00Z</dcterms:created>
  <dcterms:modified xsi:type="dcterms:W3CDTF">2018-06-13T16:49:00Z</dcterms:modified>
</cp:coreProperties>
</file>